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DAStU-Dipartimento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d’Eccellenza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Fragilità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territoriali</w:t>
      </w:r>
      <w:proofErr w:type="spellEnd"/>
      <w:r>
        <w:rPr>
          <w:rFonts w:ascii="Times New Roman" w:eastAsia="Times New Roman" w:hAnsi="Times New Roman" w:cs="Times New Roman"/>
        </w:rPr>
        <w:t xml:space="preserve"> 2018-2022</w:t>
      </w:r>
    </w:p>
    <w:p w14:paraId="00000006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collaborazione</w:t>
      </w:r>
      <w:proofErr w:type="spellEnd"/>
      <w:r>
        <w:rPr>
          <w:rFonts w:ascii="Times New Roman" w:eastAsia="Times New Roman" w:hAnsi="Times New Roman" w:cs="Times New Roman"/>
        </w:rPr>
        <w:t xml:space="preserve"> con Forum </w:t>
      </w:r>
      <w:proofErr w:type="spellStart"/>
      <w:r>
        <w:rPr>
          <w:rFonts w:ascii="Times New Roman" w:eastAsia="Times New Roman" w:hAnsi="Times New Roman" w:cs="Times New Roman"/>
        </w:rPr>
        <w:t>Disuguaglianze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Diversità</w:t>
      </w:r>
      <w:proofErr w:type="spellEnd"/>
    </w:p>
    <w:p w14:paraId="00000007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9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Ricomporre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divari</w:t>
      </w:r>
      <w:proofErr w:type="spellEnd"/>
    </w:p>
    <w:p w14:paraId="0000000A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Politiche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progetti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territoriali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disuguaglianze</w:t>
      </w:r>
      <w:proofErr w:type="spellEnd"/>
    </w:p>
    <w:p w14:paraId="0000000B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Milano, 17-18 </w:t>
      </w:r>
      <w:proofErr w:type="spellStart"/>
      <w:r>
        <w:rPr>
          <w:rFonts w:ascii="Times New Roman" w:eastAsia="Times New Roman" w:hAnsi="Times New Roman" w:cs="Times New Roman"/>
        </w:rPr>
        <w:t>febbraio</w:t>
      </w:r>
      <w:proofErr w:type="spellEnd"/>
      <w:r>
        <w:rPr>
          <w:rFonts w:ascii="Times New Roman" w:eastAsia="Times New Roman" w:hAnsi="Times New Roman" w:cs="Times New Roman"/>
        </w:rPr>
        <w:t xml:space="preserve"> 2020</w:t>
      </w:r>
    </w:p>
    <w:p w14:paraId="0000000E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Aula Rogers, via Ampère 2, Milano</w:t>
      </w:r>
    </w:p>
    <w:p w14:paraId="0000000F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E46067" w:rsidRDefault="00E4606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E46067" w:rsidRDefault="00C7503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Organizzatori</w:t>
      </w:r>
      <w:proofErr w:type="spellEnd"/>
      <w:r>
        <w:rPr>
          <w:rFonts w:ascii="Times New Roman" w:eastAsia="Times New Roman" w:hAnsi="Times New Roman" w:cs="Times New Roman"/>
        </w:rPr>
        <w:t xml:space="preserve">: Alessandro Coppola, Matteo Del </w:t>
      </w:r>
      <w:proofErr w:type="spellStart"/>
      <w:r>
        <w:rPr>
          <w:rFonts w:ascii="Times New Roman" w:eastAsia="Times New Roman" w:hAnsi="Times New Roman" w:cs="Times New Roman"/>
        </w:rPr>
        <w:t>Fabbro</w:t>
      </w:r>
      <w:proofErr w:type="spellEnd"/>
      <w:r>
        <w:rPr>
          <w:rFonts w:ascii="Times New Roman" w:eastAsia="Times New Roman" w:hAnsi="Times New Roman" w:cs="Times New Roman"/>
        </w:rPr>
        <w:t xml:space="preserve">, Arturo </w:t>
      </w:r>
      <w:proofErr w:type="spellStart"/>
      <w:r>
        <w:rPr>
          <w:rFonts w:ascii="Times New Roman" w:eastAsia="Times New Roman" w:hAnsi="Times New Roman" w:cs="Times New Roman"/>
        </w:rPr>
        <w:t>Lanzani</w:t>
      </w:r>
      <w:proofErr w:type="spellEnd"/>
      <w:r>
        <w:rPr>
          <w:rFonts w:ascii="Times New Roman" w:eastAsia="Times New Roman" w:hAnsi="Times New Roman" w:cs="Times New Roman"/>
        </w:rPr>
        <w:t xml:space="preserve">, Gloria Pessina e Federico </w:t>
      </w:r>
      <w:proofErr w:type="spellStart"/>
      <w:r>
        <w:rPr>
          <w:rFonts w:ascii="Times New Roman" w:eastAsia="Times New Roman" w:hAnsi="Times New Roman" w:cs="Times New Roman"/>
        </w:rPr>
        <w:t>Zanfi</w:t>
      </w:r>
      <w:proofErr w:type="spellEnd"/>
    </w:p>
    <w:p w14:paraId="00000012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3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E46067" w:rsidRDefault="00C7503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Raccogliendo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sfida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i/>
        </w:rPr>
        <w:t>Proposte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per la </w:t>
      </w:r>
      <w:proofErr w:type="spellStart"/>
      <w:r>
        <w:rPr>
          <w:rFonts w:ascii="Times New Roman" w:eastAsia="Times New Roman" w:hAnsi="Times New Roman" w:cs="Times New Roman"/>
          <w:i/>
        </w:rPr>
        <w:t>Giustizia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avanzate</w:t>
      </w:r>
      <w:proofErr w:type="spellEnd"/>
      <w:r>
        <w:rPr>
          <w:rFonts w:ascii="Times New Roman" w:eastAsia="Times New Roman" w:hAnsi="Times New Roman" w:cs="Times New Roman"/>
        </w:rPr>
        <w:t xml:space="preserve"> dal Forum </w:t>
      </w:r>
      <w:proofErr w:type="spellStart"/>
      <w:r>
        <w:rPr>
          <w:rFonts w:ascii="Times New Roman" w:eastAsia="Times New Roman" w:hAnsi="Times New Roman" w:cs="Times New Roman"/>
        </w:rPr>
        <w:t>Disuguaglianze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Diversità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nell’ambito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attività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suo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d’Eccellenza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Fragilità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Territoriali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Dipartimento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Architettura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Urbani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</w:t>
      </w:r>
      <w:r>
        <w:rPr>
          <w:rFonts w:ascii="Times New Roman" w:eastAsia="Times New Roman" w:hAnsi="Times New Roman" w:cs="Times New Roman"/>
        </w:rPr>
        <w:t xml:space="preserve">ano </w:t>
      </w:r>
      <w:proofErr w:type="spellStart"/>
      <w:r>
        <w:rPr>
          <w:rFonts w:ascii="Times New Roman" w:eastAsia="Times New Roman" w:hAnsi="Times New Roman" w:cs="Times New Roman"/>
        </w:rPr>
        <w:t>promuove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percorso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riflessione</w:t>
      </w:r>
      <w:proofErr w:type="spellEnd"/>
      <w:r>
        <w:rPr>
          <w:rFonts w:ascii="Times New Roman" w:eastAsia="Times New Roman" w:hAnsi="Times New Roman" w:cs="Times New Roman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</w:rPr>
        <w:t>divari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territoriali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ambientali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strategie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politiche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progetti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necessari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affrontarli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E46067" w:rsidRDefault="00C7503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primo </w:t>
      </w:r>
      <w:proofErr w:type="spellStart"/>
      <w:r>
        <w:rPr>
          <w:rFonts w:ascii="Times New Roman" w:eastAsia="Times New Roman" w:hAnsi="Times New Roman" w:cs="Times New Roman"/>
        </w:rPr>
        <w:t>passo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questo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percorso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sarà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seminario</w:t>
      </w:r>
      <w:proofErr w:type="spellEnd"/>
      <w:r>
        <w:rPr>
          <w:rFonts w:ascii="Times New Roman" w:eastAsia="Times New Roman" w:hAnsi="Times New Roman" w:cs="Times New Roman"/>
        </w:rPr>
        <w:t xml:space="preserve"> di due </w:t>
      </w:r>
      <w:proofErr w:type="spellStart"/>
      <w:r>
        <w:rPr>
          <w:rFonts w:ascii="Times New Roman" w:eastAsia="Times New Roman" w:hAnsi="Times New Roman" w:cs="Times New Roman"/>
        </w:rPr>
        <w:t>giornate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lavoro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gruppi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ricercatrici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ricercatori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discuteranno</w:t>
      </w:r>
      <w:proofErr w:type="spellEnd"/>
      <w:r>
        <w:rPr>
          <w:rFonts w:ascii="Times New Roman" w:eastAsia="Times New Roman" w:hAnsi="Times New Roman" w:cs="Times New Roman"/>
        </w:rPr>
        <w:t xml:space="preserve"> del come </w:t>
      </w:r>
      <w:proofErr w:type="spellStart"/>
      <w:r>
        <w:rPr>
          <w:rFonts w:ascii="Times New Roman" w:eastAsia="Times New Roman" w:hAnsi="Times New Roman" w:cs="Times New Roman"/>
        </w:rPr>
        <w:t>affrontare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geografie</w:t>
      </w:r>
      <w:proofErr w:type="spellEnd"/>
      <w:r>
        <w:rPr>
          <w:rFonts w:ascii="Times New Roman" w:eastAsia="Times New Roman" w:hAnsi="Times New Roman" w:cs="Times New Roman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</w:rPr>
        <w:t>dimensioni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attraverso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politiche</w:t>
      </w:r>
      <w:proofErr w:type="spellEnd"/>
      <w:r>
        <w:rPr>
          <w:rFonts w:ascii="Times New Roman" w:eastAsia="Times New Roman" w:hAnsi="Times New Roman" w:cs="Times New Roman"/>
        </w:rPr>
        <w:t xml:space="preserve"> relative ad </w:t>
      </w:r>
      <w:proofErr w:type="spellStart"/>
      <w:r>
        <w:rPr>
          <w:rFonts w:ascii="Times New Roman" w:eastAsia="Times New Roman" w:hAnsi="Times New Roman" w:cs="Times New Roman"/>
        </w:rPr>
        <w:t>alcuni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essenziali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riflessione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urbanistica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urbana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l’abitare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welfare, le </w:t>
      </w:r>
      <w:proofErr w:type="spellStart"/>
      <w:r>
        <w:rPr>
          <w:rFonts w:ascii="Times New Roman" w:eastAsia="Times New Roman" w:hAnsi="Times New Roman" w:cs="Times New Roman"/>
        </w:rPr>
        <w:t>reti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ambie</w:t>
      </w:r>
      <w:r>
        <w:rPr>
          <w:rFonts w:ascii="Times New Roman" w:eastAsia="Times New Roman" w:hAnsi="Times New Roman" w:cs="Times New Roman"/>
        </w:rPr>
        <w:t>ntali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mobilità</w:t>
      </w:r>
      <w:proofErr w:type="spellEnd"/>
      <w:r>
        <w:rPr>
          <w:rFonts w:ascii="Times New Roman" w:eastAsia="Times New Roman" w:hAnsi="Times New Roman" w:cs="Times New Roman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</w:rPr>
        <w:t>indicazioni</w:t>
      </w:r>
      <w:proofErr w:type="spellEnd"/>
      <w:r>
        <w:rPr>
          <w:rFonts w:ascii="Times New Roman" w:eastAsia="Times New Roman" w:hAnsi="Times New Roman" w:cs="Times New Roman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</w:rPr>
        <w:t>proposte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discusse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nelle</w:t>
      </w:r>
      <w:proofErr w:type="spellEnd"/>
      <w:r>
        <w:rPr>
          <w:rFonts w:ascii="Times New Roman" w:eastAsia="Times New Roman" w:hAnsi="Times New Roman" w:cs="Times New Roman"/>
        </w:rPr>
        <w:t xml:space="preserve"> due </w:t>
      </w:r>
      <w:proofErr w:type="spellStart"/>
      <w:r>
        <w:rPr>
          <w:rFonts w:ascii="Times New Roman" w:eastAsia="Times New Roman" w:hAnsi="Times New Roman" w:cs="Times New Roman"/>
        </w:rPr>
        <w:t>giornate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confluiranno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prima agenda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propone di </w:t>
      </w:r>
      <w:proofErr w:type="spellStart"/>
      <w:r>
        <w:rPr>
          <w:rFonts w:ascii="Times New Roman" w:eastAsia="Times New Roman" w:hAnsi="Times New Roman" w:cs="Times New Roman"/>
        </w:rPr>
        <w:t>mappare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sappiamo</w:t>
      </w:r>
      <w:proofErr w:type="spellEnd"/>
      <w:r>
        <w:rPr>
          <w:rFonts w:ascii="Times New Roman" w:eastAsia="Times New Roman" w:hAnsi="Times New Roman" w:cs="Times New Roman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</w:rPr>
        <w:t>esplorare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ancora</w:t>
      </w:r>
      <w:proofErr w:type="spellEnd"/>
      <w:r>
        <w:rPr>
          <w:rFonts w:ascii="Times New Roman" w:eastAsia="Times New Roman" w:hAnsi="Times New Roman" w:cs="Times New Roma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</w:rPr>
        <w:t>sappiamo</w:t>
      </w:r>
      <w:proofErr w:type="spellEnd"/>
      <w:r>
        <w:rPr>
          <w:rFonts w:ascii="Times New Roman" w:eastAsia="Times New Roman" w:hAnsi="Times New Roman" w:cs="Times New Roman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</w:rPr>
        <w:t>individuare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debbano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</w:t>
      </w:r>
      <w:r>
        <w:rPr>
          <w:rFonts w:ascii="Times New Roman" w:eastAsia="Times New Roman" w:hAnsi="Times New Roman" w:cs="Times New Roman"/>
        </w:rPr>
        <w:t>cipali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coordinata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punti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combattere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disuguaglianze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spaziali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territoriali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paese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6" w14:textId="77777777" w:rsidR="00E46067" w:rsidRDefault="00C7503F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>
        <w:br w:type="page"/>
      </w:r>
    </w:p>
    <w:p w14:paraId="00000017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lastRenderedPageBreak/>
        <w:t>Organizzazione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due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giornate</w:t>
      </w:r>
      <w:proofErr w:type="spellEnd"/>
    </w:p>
    <w:p w14:paraId="00000018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19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  <w:b/>
        </w:rPr>
        <w:sectPr w:rsidR="00E46067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A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</w:rPr>
        <w:sectPr w:rsidR="00E4606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Giorno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 – 17 </w:t>
      </w:r>
      <w:proofErr w:type="spellStart"/>
      <w:r>
        <w:rPr>
          <w:rFonts w:ascii="Times New Roman" w:eastAsia="Times New Roman" w:hAnsi="Times New Roman" w:cs="Times New Roman"/>
          <w:b/>
        </w:rPr>
        <w:t>febbraio</w:t>
      </w:r>
      <w:proofErr w:type="spellEnd"/>
    </w:p>
    <w:p w14:paraId="0000001B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</w:rPr>
        <w:sectPr w:rsidR="00E4606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</w:rPr>
        <w:t xml:space="preserve">12:30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accoglienza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pranzo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leggero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benvenuto</w:t>
      </w:r>
      <w:proofErr w:type="spellEnd"/>
    </w:p>
    <w:p w14:paraId="0000001E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13:30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Inizio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lavori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introduzione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organizzatori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Interventi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  <w:b/>
        </w:rPr>
        <w:t xml:space="preserve">Gabriele </w:t>
      </w:r>
      <w:proofErr w:type="spellStart"/>
      <w:r>
        <w:rPr>
          <w:rFonts w:ascii="Times New Roman" w:eastAsia="Times New Roman" w:hAnsi="Times New Roman" w:cs="Times New Roman"/>
          <w:b/>
        </w:rPr>
        <w:t>Pasqui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Direzione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scientifica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Dipartimento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d’Eccellenza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>Vitto</w:t>
      </w:r>
      <w:r>
        <w:rPr>
          <w:rFonts w:ascii="Times New Roman" w:eastAsia="Times New Roman" w:hAnsi="Times New Roman" w:cs="Times New Roman"/>
          <w:b/>
        </w:rPr>
        <w:t xml:space="preserve">rio </w:t>
      </w:r>
      <w:proofErr w:type="spellStart"/>
      <w:r>
        <w:rPr>
          <w:rFonts w:ascii="Times New Roman" w:eastAsia="Times New Roman" w:hAnsi="Times New Roman" w:cs="Times New Roman"/>
          <w:b/>
        </w:rPr>
        <w:t>Cogliati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Dezza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Sabina De Luca </w:t>
      </w:r>
      <w:r>
        <w:rPr>
          <w:rFonts w:ascii="Times New Roman" w:eastAsia="Times New Roman" w:hAnsi="Times New Roman" w:cs="Times New Roman"/>
        </w:rPr>
        <w:t xml:space="preserve">(Forum </w:t>
      </w:r>
      <w:proofErr w:type="spellStart"/>
      <w:r>
        <w:rPr>
          <w:rFonts w:ascii="Times New Roman" w:eastAsia="Times New Roman" w:hAnsi="Times New Roman" w:cs="Times New Roman"/>
        </w:rPr>
        <w:t>Disuguaglianze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Diversità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20" w14:textId="77777777" w:rsidR="00E46067" w:rsidRDefault="00E46067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0000021" w14:textId="77777777" w:rsidR="00E46067" w:rsidRDefault="00C7503F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14:00</w:t>
      </w:r>
      <w:r>
        <w:rPr>
          <w:rFonts w:ascii="Times New Roman" w:eastAsia="Times New Roman" w:hAnsi="Times New Roman" w:cs="Times New Roman"/>
        </w:rPr>
        <w:tab/>
        <w:t xml:space="preserve">Prima </w:t>
      </w:r>
      <w:proofErr w:type="spellStart"/>
      <w:r>
        <w:rPr>
          <w:rFonts w:ascii="Times New Roman" w:eastAsia="Times New Roman" w:hAnsi="Times New Roman" w:cs="Times New Roman"/>
        </w:rPr>
        <w:t>sessione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</w:rPr>
        <w:t>Periferie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Italia: </w:t>
      </w:r>
      <w:proofErr w:type="spellStart"/>
      <w:r>
        <w:rPr>
          <w:rFonts w:ascii="Times New Roman" w:eastAsia="Times New Roman" w:hAnsi="Times New Roman" w:cs="Times New Roman"/>
          <w:i/>
        </w:rPr>
        <w:t>processi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geografie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risposta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politiche</w:t>
      </w:r>
      <w:proofErr w:type="spellEnd"/>
    </w:p>
    <w:p w14:paraId="00000022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Geografie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fragilità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interventi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coesione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Paola </w:t>
      </w:r>
      <w:proofErr w:type="spellStart"/>
      <w:r>
        <w:rPr>
          <w:rFonts w:ascii="Times New Roman" w:eastAsia="Times New Roman" w:hAnsi="Times New Roman" w:cs="Times New Roman"/>
          <w:b/>
        </w:rPr>
        <w:t>Casavola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Dipartimento</w:t>
      </w:r>
      <w:proofErr w:type="spellEnd"/>
      <w:r>
        <w:rPr>
          <w:rFonts w:ascii="Times New Roman" w:eastAsia="Times New Roman" w:hAnsi="Times New Roman" w:cs="Times New Roman"/>
        </w:rPr>
        <w:t xml:space="preserve"> per le </w:t>
      </w:r>
      <w:proofErr w:type="spellStart"/>
      <w:r>
        <w:rPr>
          <w:rFonts w:ascii="Times New Roman" w:eastAsia="Times New Roman" w:hAnsi="Times New Roman" w:cs="Times New Roman"/>
        </w:rPr>
        <w:t>politiche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coesione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23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</w:rPr>
        <w:t>aree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metropolitane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Alessandro Coppola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Gabriele </w:t>
      </w:r>
      <w:proofErr w:type="spellStart"/>
      <w:r>
        <w:rPr>
          <w:rFonts w:ascii="Times New Roman" w:eastAsia="Times New Roman" w:hAnsi="Times New Roman" w:cs="Times New Roman"/>
          <w:b/>
        </w:rPr>
        <w:t>Pasqui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>Agostino Petrillo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r>
        <w:rPr>
          <w:rFonts w:ascii="Times New Roman" w:eastAsia="Times New Roman" w:hAnsi="Times New Roman" w:cs="Times New Roman"/>
          <w:b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b/>
        </w:rPr>
        <w:t>Laino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Napoli Federico II)</w:t>
      </w:r>
    </w:p>
    <w:p w14:paraId="00000024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L’Italia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mezzo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b/>
        </w:rPr>
        <w:t>Curci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Arturo </w:t>
      </w:r>
      <w:proofErr w:type="spellStart"/>
      <w:r>
        <w:rPr>
          <w:rFonts w:ascii="Times New Roman" w:eastAsia="Times New Roman" w:hAnsi="Times New Roman" w:cs="Times New Roman"/>
          <w:b/>
        </w:rPr>
        <w:t>Lanzani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r>
        <w:rPr>
          <w:rFonts w:ascii="Times New Roman" w:eastAsia="Times New Roman" w:hAnsi="Times New Roman" w:cs="Times New Roman"/>
          <w:b/>
        </w:rPr>
        <w:t>Daniela De Leo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Roma La Sapienza)</w:t>
      </w:r>
    </w:p>
    <w:p w14:paraId="00000025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</w:rPr>
        <w:t>aree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interne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b/>
        </w:rPr>
        <w:t>Carrosio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Trieste), </w:t>
      </w:r>
      <w:r>
        <w:rPr>
          <w:rFonts w:ascii="Times New Roman" w:eastAsia="Times New Roman" w:hAnsi="Times New Roman" w:cs="Times New Roman"/>
          <w:b/>
        </w:rPr>
        <w:t xml:space="preserve">Alessandra De </w:t>
      </w:r>
      <w:proofErr w:type="spellStart"/>
      <w:r>
        <w:rPr>
          <w:rFonts w:ascii="Times New Roman" w:eastAsia="Times New Roman" w:hAnsi="Times New Roman" w:cs="Times New Roman"/>
          <w:b/>
        </w:rPr>
        <w:t>Renzis</w:t>
      </w:r>
      <w:proofErr w:type="spellEnd"/>
      <w:r>
        <w:rPr>
          <w:rFonts w:ascii="Times New Roman" w:eastAsia="Times New Roman" w:hAnsi="Times New Roman" w:cs="Times New Roman"/>
        </w:rPr>
        <w:t xml:space="preserve"> (Gran </w:t>
      </w:r>
      <w:proofErr w:type="spellStart"/>
      <w:r>
        <w:rPr>
          <w:rFonts w:ascii="Times New Roman" w:eastAsia="Times New Roman" w:hAnsi="Times New Roman" w:cs="Times New Roman"/>
        </w:rPr>
        <w:t>Sasso</w:t>
      </w:r>
      <w:proofErr w:type="spellEnd"/>
      <w:r>
        <w:rPr>
          <w:rFonts w:ascii="Times New Roman" w:eastAsia="Times New Roman" w:hAnsi="Times New Roman" w:cs="Times New Roman"/>
        </w:rPr>
        <w:t xml:space="preserve"> Science Institute), </w:t>
      </w:r>
      <w:r>
        <w:rPr>
          <w:rFonts w:ascii="Times New Roman" w:eastAsia="Times New Roman" w:hAnsi="Times New Roman" w:cs="Times New Roman"/>
          <w:b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b/>
        </w:rPr>
        <w:t>Saija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Catania)</w:t>
      </w:r>
    </w:p>
    <w:p w14:paraId="00000026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Rischi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</w:rPr>
        <w:t>nflitti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disuguaglianze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ambientali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</w:rPr>
        <w:t>Gennaro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Avallone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Salerno), </w:t>
      </w:r>
      <w:r>
        <w:rPr>
          <w:rFonts w:ascii="Times New Roman" w:eastAsia="Times New Roman" w:hAnsi="Times New Roman" w:cs="Times New Roman"/>
          <w:b/>
        </w:rPr>
        <w:t>Salvo Torre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Catania)</w:t>
      </w:r>
    </w:p>
    <w:p w14:paraId="00000027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Modera</w:t>
      </w:r>
      <w:proofErr w:type="spellEnd"/>
      <w:r>
        <w:rPr>
          <w:rFonts w:ascii="Times New Roman" w:eastAsia="Times New Roman" w:hAnsi="Times New Roman" w:cs="Times New Roman"/>
        </w:rPr>
        <w:t xml:space="preserve"> e conclude </w:t>
      </w:r>
      <w:r>
        <w:rPr>
          <w:rFonts w:ascii="Times New Roman" w:eastAsia="Times New Roman" w:hAnsi="Times New Roman" w:cs="Times New Roman"/>
          <w:b/>
        </w:rPr>
        <w:t xml:space="preserve">Angela </w:t>
      </w:r>
      <w:proofErr w:type="spellStart"/>
      <w:r>
        <w:rPr>
          <w:rFonts w:ascii="Times New Roman" w:eastAsia="Times New Roman" w:hAnsi="Times New Roman" w:cs="Times New Roman"/>
          <w:b/>
        </w:rPr>
        <w:t>Barbanente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Bari)</w:t>
      </w:r>
    </w:p>
    <w:p w14:paraId="00000028" w14:textId="77777777" w:rsidR="00E46067" w:rsidRDefault="00E4606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9" w14:textId="29C7B4D1" w:rsidR="00E46067" w:rsidRDefault="002370C4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pausa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caffè</w:t>
      </w:r>
      <w:proofErr w:type="spellEnd"/>
    </w:p>
    <w:p w14:paraId="0000002A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B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</w:rPr>
        <w:t>17:00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Seconda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Sessione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</w:rPr>
        <w:t>L’abitare</w:t>
      </w:r>
      <w:proofErr w:type="spellEnd"/>
    </w:p>
    <w:p w14:paraId="0000002C" w14:textId="77777777" w:rsidR="00E46067" w:rsidRDefault="00C7503F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Proprietà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domanda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</w:rPr>
        <w:t>ciale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casa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Marianna </w:t>
      </w:r>
      <w:proofErr w:type="spellStart"/>
      <w:r>
        <w:rPr>
          <w:rFonts w:ascii="Times New Roman" w:eastAsia="Times New Roman" w:hAnsi="Times New Roman" w:cs="Times New Roman"/>
          <w:b/>
        </w:rPr>
        <w:t>Filandri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>Giovanni Semi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Torino)</w:t>
      </w:r>
    </w:p>
    <w:p w14:paraId="0000002D" w14:textId="77777777" w:rsidR="00E46067" w:rsidRDefault="00C7503F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Riqualificare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patrimonio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abitativo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gli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obiettivi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energetici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sociali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 xml:space="preserve">Gabriele </w:t>
      </w:r>
      <w:proofErr w:type="spellStart"/>
      <w:r>
        <w:rPr>
          <w:rFonts w:ascii="Times New Roman" w:eastAsia="Times New Roman" w:hAnsi="Times New Roman" w:cs="Times New Roman"/>
          <w:b/>
        </w:rPr>
        <w:t>Nanni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Edoardo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Zanchini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Legambiente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 xml:space="preserve">Lorenzo </w:t>
      </w:r>
      <w:proofErr w:type="spellStart"/>
      <w:r>
        <w:rPr>
          <w:rFonts w:ascii="Times New Roman" w:eastAsia="Times New Roman" w:hAnsi="Times New Roman" w:cs="Times New Roman"/>
          <w:b/>
        </w:rPr>
        <w:t>Pagliano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2E" w14:textId="77777777" w:rsidR="00E46067" w:rsidRDefault="00C7503F">
      <w:pPr>
        <w:spacing w:line="240" w:lineRule="auto"/>
        <w:ind w:left="1440" w:hanging="72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L’interve</w:t>
      </w:r>
      <w:r>
        <w:rPr>
          <w:rFonts w:ascii="Times New Roman" w:eastAsia="Times New Roman" w:hAnsi="Times New Roman" w:cs="Times New Roman"/>
          <w:i/>
        </w:rPr>
        <w:t>nto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patrimonio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residenziale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privato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  <w:i/>
        </w:rPr>
        <w:t>strumento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attenuazione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disuguaglianze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b/>
        </w:rPr>
        <w:t>Daglio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Federico </w:t>
      </w:r>
      <w:proofErr w:type="spellStart"/>
      <w:r>
        <w:rPr>
          <w:rFonts w:ascii="Times New Roman" w:eastAsia="Times New Roman" w:hAnsi="Times New Roman" w:cs="Times New Roman"/>
          <w:b/>
        </w:rPr>
        <w:t>Zanfi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r>
        <w:rPr>
          <w:rFonts w:ascii="Times New Roman" w:eastAsia="Times New Roman" w:hAnsi="Times New Roman" w:cs="Times New Roman"/>
          <w:b/>
        </w:rPr>
        <w:t xml:space="preserve">Antonio </w:t>
      </w:r>
      <w:proofErr w:type="spellStart"/>
      <w:r>
        <w:rPr>
          <w:rFonts w:ascii="Times New Roman" w:eastAsia="Times New Roman" w:hAnsi="Times New Roman" w:cs="Times New Roman"/>
          <w:b/>
        </w:rPr>
        <w:t>Perrone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Palermo), </w:t>
      </w:r>
      <w:r>
        <w:rPr>
          <w:rFonts w:ascii="Times New Roman" w:eastAsia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eastAsia="Times New Roman" w:hAnsi="Times New Roman" w:cs="Times New Roman"/>
          <w:b/>
        </w:rPr>
        <w:t>Rusci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Pisa)</w:t>
      </w:r>
    </w:p>
    <w:p w14:paraId="0000002F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Edilizia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residenziale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pubbli</w:t>
      </w:r>
      <w:r>
        <w:rPr>
          <w:rFonts w:ascii="Times New Roman" w:eastAsia="Times New Roman" w:hAnsi="Times New Roman" w:cs="Times New Roman"/>
          <w:i/>
        </w:rPr>
        <w:t>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un campo </w:t>
      </w:r>
      <w:proofErr w:type="spellStart"/>
      <w:r>
        <w:rPr>
          <w:rFonts w:ascii="Times New Roman" w:eastAsia="Times New Roman" w:hAnsi="Times New Roman" w:cs="Times New Roman"/>
          <w:i/>
        </w:rPr>
        <w:t>strategico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case e </w:t>
      </w:r>
      <w:proofErr w:type="spellStart"/>
      <w:r>
        <w:rPr>
          <w:rFonts w:ascii="Times New Roman" w:eastAsia="Times New Roman" w:hAnsi="Times New Roman" w:cs="Times New Roman"/>
          <w:i/>
        </w:rPr>
        <w:t>città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Carlo </w:t>
      </w:r>
      <w:proofErr w:type="spellStart"/>
      <w:r>
        <w:rPr>
          <w:rFonts w:ascii="Times New Roman" w:eastAsia="Times New Roman" w:hAnsi="Times New Roman" w:cs="Times New Roman"/>
          <w:b/>
        </w:rPr>
        <w:t>Cellamare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Roma La Sapienza), </w:t>
      </w:r>
      <w:r>
        <w:rPr>
          <w:rFonts w:ascii="Times New Roman" w:eastAsia="Times New Roman" w:hAnsi="Times New Roman" w:cs="Times New Roman"/>
          <w:b/>
        </w:rPr>
        <w:t xml:space="preserve">Francesca </w:t>
      </w:r>
      <w:proofErr w:type="spellStart"/>
      <w:r>
        <w:rPr>
          <w:rFonts w:ascii="Times New Roman" w:eastAsia="Times New Roman" w:hAnsi="Times New Roman" w:cs="Times New Roman"/>
          <w:b/>
        </w:rPr>
        <w:t>Cognetti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Stefano </w:t>
      </w:r>
      <w:proofErr w:type="spellStart"/>
      <w:r>
        <w:rPr>
          <w:rFonts w:ascii="Times New Roman" w:eastAsia="Times New Roman" w:hAnsi="Times New Roman" w:cs="Times New Roman"/>
          <w:b/>
        </w:rPr>
        <w:t>Guidarini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r>
        <w:rPr>
          <w:rFonts w:ascii="Times New Roman" w:eastAsia="Times New Roman" w:hAnsi="Times New Roman" w:cs="Times New Roman"/>
          <w:b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b/>
        </w:rPr>
        <w:t>Marchigiani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Trieste)</w:t>
      </w:r>
    </w:p>
    <w:p w14:paraId="00000030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Modera</w:t>
      </w:r>
      <w:proofErr w:type="spellEnd"/>
      <w:r>
        <w:rPr>
          <w:rFonts w:ascii="Times New Roman" w:eastAsia="Times New Roman" w:hAnsi="Times New Roman" w:cs="Times New Roman"/>
        </w:rPr>
        <w:t xml:space="preserve"> e conclude </w:t>
      </w:r>
      <w:r>
        <w:rPr>
          <w:rFonts w:ascii="Times New Roman" w:eastAsia="Times New Roman" w:hAnsi="Times New Roman" w:cs="Times New Roman"/>
          <w:b/>
        </w:rPr>
        <w:t>Antonio De Rossi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Torino)</w:t>
      </w:r>
    </w:p>
    <w:p w14:paraId="00000031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2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19:00</w:t>
      </w:r>
      <w:r>
        <w:rPr>
          <w:rFonts w:ascii="Times New Roman" w:eastAsia="Times New Roman" w:hAnsi="Times New Roman" w:cs="Times New Roman"/>
        </w:rPr>
        <w:tab/>
        <w:t xml:space="preserve">fine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lavori</w:t>
      </w:r>
      <w:proofErr w:type="spellEnd"/>
      <w:r>
        <w:br w:type="page"/>
      </w:r>
    </w:p>
    <w:p w14:paraId="00000033" w14:textId="77777777" w:rsidR="00E46067" w:rsidRDefault="00C7503F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Giorno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 – 18 </w:t>
      </w:r>
      <w:proofErr w:type="spellStart"/>
      <w:r>
        <w:rPr>
          <w:rFonts w:ascii="Times New Roman" w:eastAsia="Times New Roman" w:hAnsi="Times New Roman" w:cs="Times New Roman"/>
          <w:b/>
        </w:rPr>
        <w:t>febbraio</w:t>
      </w:r>
      <w:proofErr w:type="spellEnd"/>
    </w:p>
    <w:p w14:paraId="00000034" w14:textId="77777777" w:rsidR="00E46067" w:rsidRDefault="00E4606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35" w14:textId="117EECEE" w:rsidR="00E46067" w:rsidRDefault="002370C4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accoglienza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caffè</w:t>
      </w:r>
      <w:bookmarkStart w:id="0" w:name="_GoBack"/>
      <w:bookmarkEnd w:id="0"/>
      <w:proofErr w:type="spellEnd"/>
    </w:p>
    <w:p w14:paraId="00000036" w14:textId="77777777" w:rsidR="00E46067" w:rsidRDefault="00E46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0000037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Terza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sessione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i/>
        </w:rPr>
        <w:t xml:space="preserve"> Il welfare e le </w:t>
      </w:r>
      <w:proofErr w:type="spellStart"/>
      <w:r>
        <w:rPr>
          <w:rFonts w:ascii="Times New Roman" w:eastAsia="Times New Roman" w:hAnsi="Times New Roman" w:cs="Times New Roman"/>
          <w:i/>
        </w:rPr>
        <w:t>reti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ambientali</w:t>
      </w:r>
      <w:proofErr w:type="spellEnd"/>
    </w:p>
    <w:p w14:paraId="00000038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5" w:hanging="7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Produzione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valore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produzione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divari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nell’economia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fondamentale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Angelo Salento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del Salento)</w:t>
      </w:r>
    </w:p>
    <w:p w14:paraId="00000039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5" w:hanging="765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Disugu</w:t>
      </w:r>
      <w:r>
        <w:rPr>
          <w:rFonts w:ascii="Times New Roman" w:eastAsia="Times New Roman" w:hAnsi="Times New Roman" w:cs="Times New Roman"/>
          <w:i/>
        </w:rPr>
        <w:t>aglianze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nell’accesso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scuola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azioni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possibili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Carolina </w:t>
      </w:r>
      <w:proofErr w:type="spellStart"/>
      <w:r>
        <w:rPr>
          <w:rFonts w:ascii="Times New Roman" w:eastAsia="Times New Roman" w:hAnsi="Times New Roman" w:cs="Times New Roman"/>
          <w:b/>
        </w:rPr>
        <w:t>Pacchi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Costanzo </w:t>
      </w:r>
      <w:proofErr w:type="spellStart"/>
      <w:r>
        <w:rPr>
          <w:rFonts w:ascii="Times New Roman" w:eastAsia="Times New Roman" w:hAnsi="Times New Roman" w:cs="Times New Roman"/>
          <w:b/>
        </w:rPr>
        <w:t>Ranci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3A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5" w:hanging="7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Scuole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servizi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territorio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geografie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processi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mutamento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b/>
        </w:rPr>
        <w:t>Raffaella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Lamacchia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Regione</w:t>
      </w:r>
      <w:proofErr w:type="spellEnd"/>
      <w:r>
        <w:rPr>
          <w:rFonts w:ascii="Times New Roman" w:eastAsia="Times New Roman" w:hAnsi="Times New Roman" w:cs="Times New Roman"/>
        </w:rPr>
        <w:t xml:space="preserve"> Puglia), </w:t>
      </w:r>
      <w:r>
        <w:rPr>
          <w:rFonts w:ascii="Times New Roman" w:eastAsia="Times New Roman" w:hAnsi="Times New Roman" w:cs="Times New Roman"/>
          <w:b/>
        </w:rPr>
        <w:t xml:space="preserve">Daniela </w:t>
      </w:r>
      <w:proofErr w:type="spellStart"/>
      <w:r>
        <w:rPr>
          <w:rFonts w:ascii="Times New Roman" w:eastAsia="Times New Roman" w:hAnsi="Times New Roman" w:cs="Times New Roman"/>
          <w:b/>
        </w:rPr>
        <w:t>Luisi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rete </w:t>
      </w:r>
      <w:proofErr w:type="spellStart"/>
      <w:r>
        <w:rPr>
          <w:rFonts w:ascii="Times New Roman" w:eastAsia="Times New Roman" w:hAnsi="Times New Roman" w:cs="Times New Roman"/>
        </w:rPr>
        <w:t>Riabitare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l’Italia</w:t>
      </w:r>
      <w:proofErr w:type="spellEnd"/>
      <w:r>
        <w:rPr>
          <w:rFonts w:ascii="Times New Roman" w:eastAsia="Times New Roman" w:hAnsi="Times New Roman" w:cs="Times New Roman"/>
        </w:rPr>
        <w:t xml:space="preserve">),  </w:t>
      </w:r>
      <w:r>
        <w:rPr>
          <w:rFonts w:ascii="Times New Roman" w:eastAsia="Times New Roman" w:hAnsi="Times New Roman" w:cs="Times New Roman"/>
          <w:b/>
        </w:rPr>
        <w:t xml:space="preserve">Cristiana Mattioli, Cristina </w:t>
      </w:r>
      <w:proofErr w:type="spellStart"/>
      <w:r>
        <w:rPr>
          <w:rFonts w:ascii="Times New Roman" w:eastAsia="Times New Roman" w:hAnsi="Times New Roman" w:cs="Times New Roman"/>
          <w:b/>
        </w:rPr>
        <w:t>Renzoni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Paola </w:t>
      </w:r>
      <w:proofErr w:type="spellStart"/>
      <w:r>
        <w:rPr>
          <w:rFonts w:ascii="Times New Roman" w:eastAsia="Times New Roman" w:hAnsi="Times New Roman" w:cs="Times New Roman"/>
          <w:b/>
        </w:rPr>
        <w:t>Savoldi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 </w:t>
      </w:r>
    </w:p>
    <w:p w14:paraId="0000003B" w14:textId="77777777" w:rsidR="00E46067" w:rsidRDefault="00C7503F">
      <w:pPr>
        <w:spacing w:line="240" w:lineRule="auto"/>
        <w:ind w:left="1440" w:hanging="675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Parchi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reti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ambientali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benessere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meccanismi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valorizzazione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immobiliare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Lucina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Caravaggi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Università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Roma La Sapienza), </w:t>
      </w:r>
      <w:r>
        <w:rPr>
          <w:rFonts w:ascii="Times New Roman" w:eastAsia="Times New Roman" w:hAnsi="Times New Roman" w:cs="Times New Roman"/>
          <w:b/>
          <w:highlight w:val="white"/>
        </w:rPr>
        <w:t>Antonio Longo</w:t>
      </w:r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Politecnico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di M</w:t>
      </w:r>
      <w:r>
        <w:rPr>
          <w:rFonts w:ascii="Times New Roman" w:eastAsia="Times New Roman" w:hAnsi="Times New Roman" w:cs="Times New Roman"/>
        </w:rPr>
        <w:t>ilano)</w:t>
      </w:r>
    </w:p>
    <w:p w14:paraId="0000003C" w14:textId="77777777" w:rsidR="00E46067" w:rsidRDefault="00C7503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Modera</w:t>
      </w:r>
      <w:proofErr w:type="spellEnd"/>
      <w:r>
        <w:rPr>
          <w:rFonts w:ascii="Times New Roman" w:eastAsia="Times New Roman" w:hAnsi="Times New Roman" w:cs="Times New Roman"/>
        </w:rPr>
        <w:t xml:space="preserve"> e conclude </w:t>
      </w:r>
      <w:r>
        <w:rPr>
          <w:rFonts w:ascii="Times New Roman" w:eastAsia="Times New Roman" w:hAnsi="Times New Roman" w:cs="Times New Roman"/>
          <w:b/>
        </w:rPr>
        <w:t xml:space="preserve">Massimo </w:t>
      </w:r>
      <w:proofErr w:type="spellStart"/>
      <w:r>
        <w:rPr>
          <w:rFonts w:ascii="Times New Roman" w:eastAsia="Times New Roman" w:hAnsi="Times New Roman" w:cs="Times New Roman"/>
          <w:b/>
        </w:rPr>
        <w:t>Bricocoli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Politecnico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di M</w:t>
      </w:r>
      <w:r>
        <w:rPr>
          <w:rFonts w:ascii="Times New Roman" w:eastAsia="Times New Roman" w:hAnsi="Times New Roman" w:cs="Times New Roman"/>
        </w:rPr>
        <w:t>ilano)</w:t>
      </w:r>
    </w:p>
    <w:p w14:paraId="0000003D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E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11:00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pausa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caffè</w:t>
      </w:r>
      <w:proofErr w:type="spellEnd"/>
    </w:p>
    <w:p w14:paraId="0000003F" w14:textId="77777777" w:rsidR="00E46067" w:rsidRDefault="00E4606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0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sessione</w:t>
      </w:r>
      <w:proofErr w:type="spellEnd"/>
      <w:r>
        <w:rPr>
          <w:rFonts w:ascii="Times New Roman" w:eastAsia="Times New Roman" w:hAnsi="Times New Roman" w:cs="Times New Roman"/>
        </w:rPr>
        <w:t xml:space="preserve"> 4 – </w:t>
      </w:r>
      <w:r>
        <w:rPr>
          <w:rFonts w:ascii="Times New Roman" w:eastAsia="Times New Roman" w:hAnsi="Times New Roman" w:cs="Times New Roman"/>
          <w:i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</w:rPr>
        <w:t>mobilità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41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Geografie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mobilità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disuguaglianze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sociali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Matteo Colleoni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di Milano-Bicocca), </w:t>
      </w:r>
      <w:r>
        <w:rPr>
          <w:rFonts w:ascii="Times New Roman" w:eastAsia="Times New Roman" w:hAnsi="Times New Roman" w:cs="Times New Roman"/>
          <w:b/>
        </w:rPr>
        <w:t xml:space="preserve">Paola </w:t>
      </w:r>
      <w:proofErr w:type="spellStart"/>
      <w:r>
        <w:rPr>
          <w:rFonts w:ascii="Times New Roman" w:eastAsia="Times New Roman" w:hAnsi="Times New Roman" w:cs="Times New Roman"/>
          <w:b/>
        </w:rPr>
        <w:t>Pucci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42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Muoversi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senza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velocità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</w:rPr>
        <w:t>Ilario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Abate </w:t>
      </w:r>
      <w:proofErr w:type="spellStart"/>
      <w:r>
        <w:rPr>
          <w:rFonts w:ascii="Times New Roman" w:eastAsia="Times New Roman" w:hAnsi="Times New Roman" w:cs="Times New Roman"/>
          <w:b/>
        </w:rPr>
        <w:t>Daga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b/>
        </w:rPr>
        <w:t>Debernardi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Emanuele Ferrara</w:t>
      </w:r>
      <w:r>
        <w:rPr>
          <w:rFonts w:ascii="Times New Roman" w:eastAsia="Times New Roman" w:hAnsi="Times New Roman" w:cs="Times New Roman"/>
        </w:rPr>
        <w:t xml:space="preserve"> (META </w:t>
      </w:r>
      <w:proofErr w:type="spellStart"/>
      <w:r>
        <w:rPr>
          <w:rFonts w:ascii="Times New Roman" w:eastAsia="Times New Roman" w:hAnsi="Times New Roman" w:cs="Times New Roman"/>
        </w:rPr>
        <w:t>srl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 xml:space="preserve">Paolo Beria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43" w14:textId="77777777" w:rsidR="00E46067" w:rsidRDefault="00C75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Mobilità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attiva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salute e </w:t>
      </w:r>
      <w:proofErr w:type="spellStart"/>
      <w:r>
        <w:rPr>
          <w:rFonts w:ascii="Times New Roman" w:eastAsia="Times New Roman" w:hAnsi="Times New Roman" w:cs="Times New Roman"/>
          <w:i/>
        </w:rPr>
        <w:t>inclusione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Verso un </w:t>
      </w:r>
      <w:proofErr w:type="spellStart"/>
      <w:r>
        <w:rPr>
          <w:rFonts w:ascii="Times New Roman" w:eastAsia="Times New Roman" w:hAnsi="Times New Roman" w:cs="Times New Roman"/>
          <w:i/>
        </w:rPr>
        <w:t>nuovo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progetto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suo</w:t>
      </w:r>
      <w:r>
        <w:rPr>
          <w:rFonts w:ascii="Times New Roman" w:eastAsia="Times New Roman" w:hAnsi="Times New Roman" w:cs="Times New Roman"/>
          <w:i/>
        </w:rPr>
        <w:t>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Lorenzo Fabian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 xml:space="preserve">Stefano </w:t>
      </w:r>
      <w:proofErr w:type="spellStart"/>
      <w:r>
        <w:rPr>
          <w:rFonts w:ascii="Times New Roman" w:eastAsia="Times New Roman" w:hAnsi="Times New Roman" w:cs="Times New Roman"/>
          <w:b/>
        </w:rPr>
        <w:t>Munarin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Università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Iuav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Venezia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 xml:space="preserve">Paolo </w:t>
      </w:r>
      <w:proofErr w:type="spellStart"/>
      <w:r>
        <w:rPr>
          <w:rFonts w:ascii="Times New Roman" w:eastAsia="Times New Roman" w:hAnsi="Times New Roman" w:cs="Times New Roman"/>
          <w:b/>
        </w:rPr>
        <w:t>Gandolfi</w:t>
      </w:r>
      <w:proofErr w:type="spellEnd"/>
      <w:r>
        <w:rPr>
          <w:rFonts w:ascii="Times New Roman" w:eastAsia="Times New Roman" w:hAnsi="Times New Roman" w:cs="Times New Roman"/>
        </w:rPr>
        <w:t xml:space="preserve"> (Italian Cycling Embassy)</w:t>
      </w:r>
    </w:p>
    <w:p w14:paraId="00000044" w14:textId="77777777" w:rsidR="00E46067" w:rsidRDefault="00C7503F">
      <w:pPr>
        <w:spacing w:line="240" w:lineRule="auto"/>
        <w:ind w:left="1440" w:hanging="72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Linee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mobilità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lenta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</w:rPr>
        <w:t>riattivare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territori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marginali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Paolo </w:t>
      </w:r>
      <w:proofErr w:type="spellStart"/>
      <w:r>
        <w:rPr>
          <w:rFonts w:ascii="Times New Roman" w:eastAsia="Times New Roman" w:hAnsi="Times New Roman" w:cs="Times New Roman"/>
          <w:b/>
        </w:rPr>
        <w:t>Pileri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45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Modera</w:t>
      </w:r>
      <w:proofErr w:type="spellEnd"/>
      <w:r>
        <w:rPr>
          <w:rFonts w:ascii="Times New Roman" w:eastAsia="Times New Roman" w:hAnsi="Times New Roman" w:cs="Times New Roman"/>
        </w:rPr>
        <w:t xml:space="preserve"> e conclude </w:t>
      </w:r>
      <w:r>
        <w:rPr>
          <w:rFonts w:ascii="Times New Roman" w:eastAsia="Times New Roman" w:hAnsi="Times New Roman" w:cs="Times New Roman"/>
          <w:b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</w:rPr>
        <w:t>Donati</w:t>
      </w:r>
      <w:proofErr w:type="spellEnd"/>
      <w:r>
        <w:rPr>
          <w:rFonts w:ascii="Times New Roman" w:eastAsia="Times New Roman" w:hAnsi="Times New Roman" w:cs="Times New Roman"/>
        </w:rPr>
        <w:t xml:space="preserve"> (Kyoto Club)</w:t>
      </w:r>
    </w:p>
    <w:p w14:paraId="00000046" w14:textId="77777777" w:rsidR="00E46067" w:rsidRDefault="00E4606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7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3:30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pausa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pranzo</w:t>
      </w:r>
      <w:proofErr w:type="spellEnd"/>
    </w:p>
    <w:p w14:paraId="00000048" w14:textId="77777777" w:rsidR="00E46067" w:rsidRDefault="00E4606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9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14:30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Sessione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conclusiva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</w:rPr>
        <w:t>Proposte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</w:rPr>
        <w:t>un’agenda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possibile</w:t>
      </w:r>
      <w:proofErr w:type="spellEnd"/>
    </w:p>
    <w:p w14:paraId="0000004A" w14:textId="77777777" w:rsidR="00E46067" w:rsidRDefault="00C7503F">
      <w:pPr>
        <w:spacing w:line="240" w:lineRule="auto"/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Presentano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sessioni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Angela </w:t>
      </w:r>
      <w:proofErr w:type="spellStart"/>
      <w:r>
        <w:rPr>
          <w:rFonts w:ascii="Times New Roman" w:eastAsia="Times New Roman" w:hAnsi="Times New Roman" w:cs="Times New Roman"/>
          <w:b/>
        </w:rPr>
        <w:t>Barbanente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Bari), </w:t>
      </w:r>
      <w:r>
        <w:rPr>
          <w:rFonts w:ascii="Times New Roman" w:eastAsia="Times New Roman" w:hAnsi="Times New Roman" w:cs="Times New Roman"/>
          <w:b/>
        </w:rPr>
        <w:t xml:space="preserve">Massimo </w:t>
      </w:r>
      <w:proofErr w:type="spellStart"/>
      <w:r>
        <w:rPr>
          <w:rFonts w:ascii="Times New Roman" w:eastAsia="Times New Roman" w:hAnsi="Times New Roman" w:cs="Times New Roman"/>
          <w:b/>
        </w:rPr>
        <w:t>Bricocoli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r>
        <w:rPr>
          <w:rFonts w:ascii="Times New Roman" w:eastAsia="Times New Roman" w:hAnsi="Times New Roman" w:cs="Times New Roman"/>
          <w:b/>
        </w:rPr>
        <w:t>Antonio De Rossi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Torino), </w:t>
      </w:r>
      <w:r>
        <w:rPr>
          <w:rFonts w:ascii="Times New Roman" w:eastAsia="Times New Roman" w:hAnsi="Times New Roman" w:cs="Times New Roman"/>
          <w:b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</w:rPr>
        <w:t>Donati</w:t>
      </w:r>
      <w:proofErr w:type="spellEnd"/>
      <w:r>
        <w:rPr>
          <w:rFonts w:ascii="Times New Roman" w:eastAsia="Times New Roman" w:hAnsi="Times New Roman" w:cs="Times New Roman"/>
        </w:rPr>
        <w:t xml:space="preserve"> (Kyoto Club)</w:t>
      </w:r>
    </w:p>
    <w:p w14:paraId="0000004B" w14:textId="77777777" w:rsidR="00E46067" w:rsidRDefault="00C7503F">
      <w:pPr>
        <w:spacing w:line="240" w:lineRule="auto"/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Discutono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Alessandro </w:t>
      </w:r>
      <w:proofErr w:type="spellStart"/>
      <w:r>
        <w:rPr>
          <w:rFonts w:ascii="Times New Roman" w:eastAsia="Times New Roman" w:hAnsi="Times New Roman" w:cs="Times New Roman"/>
          <w:b/>
        </w:rPr>
        <w:t>Balducci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Milano), </w:t>
      </w:r>
      <w:proofErr w:type="spellStart"/>
      <w:r>
        <w:rPr>
          <w:rFonts w:ascii="Times New Roman" w:eastAsia="Times New Roman" w:hAnsi="Times New Roman" w:cs="Times New Roman"/>
          <w:b/>
        </w:rPr>
        <w:t>Fabrizio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Barca</w:t>
      </w:r>
      <w:proofErr w:type="spellEnd"/>
      <w:r>
        <w:rPr>
          <w:rFonts w:ascii="Times New Roman" w:eastAsia="Times New Roman" w:hAnsi="Times New Roman" w:cs="Times New Roman"/>
        </w:rPr>
        <w:t xml:space="preserve"> (Forum </w:t>
      </w:r>
      <w:proofErr w:type="spellStart"/>
      <w:r>
        <w:rPr>
          <w:rFonts w:ascii="Times New Roman" w:eastAsia="Times New Roman" w:hAnsi="Times New Roman" w:cs="Times New Roman"/>
        </w:rPr>
        <w:t>Disuguaglianze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Diversità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 xml:space="preserve">Giuseppe </w:t>
      </w:r>
      <w:proofErr w:type="spellStart"/>
      <w:r>
        <w:rPr>
          <w:rFonts w:ascii="Times New Roman" w:eastAsia="Times New Roman" w:hAnsi="Times New Roman" w:cs="Times New Roman"/>
          <w:b/>
        </w:rPr>
        <w:t>Provenzano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Ministro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</w:t>
      </w:r>
      <w:proofErr w:type="spellEnd"/>
      <w:r>
        <w:rPr>
          <w:rFonts w:ascii="Times New Roman" w:eastAsia="Times New Roman" w:hAnsi="Times New Roman" w:cs="Times New Roman"/>
        </w:rPr>
        <w:t xml:space="preserve"> e la </w:t>
      </w:r>
      <w:proofErr w:type="spellStart"/>
      <w:r>
        <w:rPr>
          <w:rFonts w:ascii="Times New Roman" w:eastAsia="Times New Roman" w:hAnsi="Times New Roman" w:cs="Times New Roman"/>
        </w:rPr>
        <w:t>coesione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territoriale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4C" w14:textId="77777777" w:rsidR="00E46067" w:rsidRDefault="00C7503F">
      <w:pPr>
        <w:spacing w:line="240" w:lineRule="auto"/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Arturo </w:t>
      </w:r>
      <w:proofErr w:type="spellStart"/>
      <w:r>
        <w:rPr>
          <w:rFonts w:ascii="Times New Roman" w:eastAsia="Times New Roman" w:hAnsi="Times New Roman" w:cs="Times New Roman"/>
          <w:b/>
        </w:rPr>
        <w:t>Lanzani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Politecnico</w:t>
      </w:r>
      <w:proofErr w:type="spellEnd"/>
      <w:r>
        <w:rPr>
          <w:rFonts w:ascii="Times New Roman" w:eastAsia="Times New Roman" w:hAnsi="Times New Roman" w:cs="Times New Roman"/>
        </w:rPr>
        <w:t xml:space="preserve"> di Milano)</w:t>
      </w:r>
    </w:p>
    <w:p w14:paraId="0000004D" w14:textId="77777777" w:rsidR="00E46067" w:rsidRDefault="00E4606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E" w14:textId="77777777" w:rsidR="00E46067" w:rsidRDefault="00C7503F">
      <w:pPr>
        <w:spacing w:line="240" w:lineRule="auto"/>
        <w:ind w:left="72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16:30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conclusione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lavori</w:t>
      </w:r>
      <w:proofErr w:type="spellEnd"/>
    </w:p>
    <w:sectPr w:rsidR="00E460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23DF" w14:textId="77777777" w:rsidR="00C7503F" w:rsidRDefault="00C7503F">
      <w:pPr>
        <w:spacing w:line="240" w:lineRule="auto"/>
      </w:pPr>
      <w:r>
        <w:separator/>
      </w:r>
    </w:p>
  </w:endnote>
  <w:endnote w:type="continuationSeparator" w:id="0">
    <w:p w14:paraId="528C8FE0" w14:textId="77777777" w:rsidR="00C7503F" w:rsidRDefault="00C75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E46067" w:rsidRDefault="00C7503F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2370C4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370C4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B8D7" w14:textId="77777777" w:rsidR="00C7503F" w:rsidRDefault="00C7503F">
      <w:pPr>
        <w:spacing w:line="240" w:lineRule="auto"/>
      </w:pPr>
      <w:r>
        <w:separator/>
      </w:r>
    </w:p>
  </w:footnote>
  <w:footnote w:type="continuationSeparator" w:id="0">
    <w:p w14:paraId="589AF7CC" w14:textId="77777777" w:rsidR="00C7503F" w:rsidRDefault="00C750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7"/>
    <w:rsid w:val="002370C4"/>
    <w:rsid w:val="00C7503F"/>
    <w:rsid w:val="00E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A4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Macintosh Word</Application>
  <DocSecurity>0</DocSecurity>
  <Lines>39</Lines>
  <Paragraphs>11</Paragraphs>
  <ScaleCrop>false</ScaleCrop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pessina</cp:lastModifiedBy>
  <cp:revision>2</cp:revision>
  <dcterms:created xsi:type="dcterms:W3CDTF">2020-01-22T14:16:00Z</dcterms:created>
  <dcterms:modified xsi:type="dcterms:W3CDTF">2020-01-22T14:16:00Z</dcterms:modified>
</cp:coreProperties>
</file>